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66" w:rsidRDefault="00341466" w:rsidP="00341466">
      <w:pPr>
        <w:spacing w:after="0" w:line="240" w:lineRule="auto"/>
        <w:ind w:firstLine="709"/>
        <w:jc w:val="right"/>
        <w:rPr>
          <w:rFonts w:ascii="Times New Roman" w:eastAsia="Times New Roman" w:hAnsi="Times New Roman" w:cs="Times New Roman"/>
          <w:color w:val="1A1A1A"/>
          <w:sz w:val="24"/>
          <w:szCs w:val="24"/>
          <w:lang w:eastAsia="ru-RU"/>
        </w:rPr>
      </w:pPr>
      <w:proofErr w:type="gramStart"/>
      <w:r w:rsidRPr="00341466">
        <w:rPr>
          <w:rFonts w:ascii="Times New Roman" w:eastAsia="Times New Roman" w:hAnsi="Times New Roman" w:cs="Times New Roman"/>
          <w:color w:val="1A1A1A"/>
          <w:sz w:val="24"/>
          <w:szCs w:val="24"/>
          <w:lang w:eastAsia="ru-RU"/>
        </w:rPr>
        <w:t>УТВЕРЖДЕНА</w:t>
      </w:r>
      <w:proofErr w:type="gramEnd"/>
      <w:r w:rsidRPr="00341466">
        <w:rPr>
          <w:rFonts w:ascii="Times New Roman" w:eastAsia="Times New Roman" w:hAnsi="Times New Roman" w:cs="Times New Roman"/>
          <w:color w:val="1A1A1A"/>
          <w:sz w:val="24"/>
          <w:szCs w:val="24"/>
          <w:lang w:eastAsia="ru-RU"/>
        </w:rPr>
        <w:br/>
        <w:t>Указом Президента</w:t>
      </w:r>
      <w:r w:rsidRPr="00341466">
        <w:rPr>
          <w:rFonts w:ascii="Times New Roman" w:eastAsia="Times New Roman" w:hAnsi="Times New Roman" w:cs="Times New Roman"/>
          <w:color w:val="1A1A1A"/>
          <w:sz w:val="24"/>
          <w:szCs w:val="24"/>
          <w:lang w:eastAsia="ru-RU"/>
        </w:rPr>
        <w:br/>
        <w:t>Российской Федерации</w:t>
      </w:r>
      <w:r w:rsidRPr="00341466">
        <w:rPr>
          <w:rFonts w:ascii="Times New Roman" w:eastAsia="Times New Roman" w:hAnsi="Times New Roman" w:cs="Times New Roman"/>
          <w:color w:val="1A1A1A"/>
          <w:sz w:val="24"/>
          <w:szCs w:val="24"/>
          <w:lang w:eastAsia="ru-RU"/>
        </w:rPr>
        <w:br/>
        <w:t>от 9 октября 2007 г. № 1351</w:t>
      </w:r>
    </w:p>
    <w:p w:rsidR="00341466" w:rsidRDefault="00341466" w:rsidP="00341466">
      <w:pPr>
        <w:spacing w:after="0" w:line="240" w:lineRule="auto"/>
        <w:ind w:firstLine="709"/>
        <w:jc w:val="right"/>
        <w:rPr>
          <w:rFonts w:ascii="Times New Roman" w:eastAsia="Times New Roman" w:hAnsi="Times New Roman" w:cs="Times New Roman"/>
          <w:color w:val="1A1A1A"/>
          <w:sz w:val="24"/>
          <w:szCs w:val="24"/>
          <w:lang w:eastAsia="ru-RU"/>
        </w:rPr>
      </w:pPr>
    </w:p>
    <w:p w:rsidR="00341466" w:rsidRPr="00341466" w:rsidRDefault="00341466" w:rsidP="00341466">
      <w:pPr>
        <w:spacing w:after="0" w:line="240" w:lineRule="auto"/>
        <w:ind w:firstLine="709"/>
        <w:jc w:val="right"/>
        <w:rPr>
          <w:rFonts w:ascii="Times New Roman" w:eastAsia="Times New Roman" w:hAnsi="Times New Roman" w:cs="Times New Roman"/>
          <w:color w:val="1A1A1A"/>
          <w:sz w:val="24"/>
          <w:szCs w:val="24"/>
          <w:lang w:eastAsia="ru-RU"/>
        </w:rPr>
      </w:pPr>
    </w:p>
    <w:p w:rsidR="00341466" w:rsidRDefault="00341466" w:rsidP="00341466">
      <w:pPr>
        <w:spacing w:after="0" w:line="240" w:lineRule="auto"/>
        <w:ind w:firstLine="709"/>
        <w:jc w:val="center"/>
        <w:rPr>
          <w:rFonts w:ascii="Times New Roman" w:eastAsia="Times New Roman" w:hAnsi="Times New Roman" w:cs="Times New Roman"/>
          <w:b/>
          <w:bCs/>
          <w:color w:val="1A1A1A"/>
          <w:sz w:val="24"/>
          <w:szCs w:val="24"/>
          <w:lang w:eastAsia="ru-RU"/>
        </w:rPr>
      </w:pPr>
      <w:r w:rsidRPr="00341466">
        <w:rPr>
          <w:rFonts w:ascii="Times New Roman" w:eastAsia="Times New Roman" w:hAnsi="Times New Roman" w:cs="Times New Roman"/>
          <w:b/>
          <w:bCs/>
          <w:color w:val="1A1A1A"/>
          <w:sz w:val="24"/>
          <w:szCs w:val="24"/>
          <w:lang w:eastAsia="ru-RU"/>
        </w:rPr>
        <w:t>КОНЦЕПЦИЯ </w:t>
      </w:r>
      <w:r w:rsidRPr="00341466">
        <w:rPr>
          <w:rFonts w:ascii="Times New Roman" w:eastAsia="Times New Roman" w:hAnsi="Times New Roman" w:cs="Times New Roman"/>
          <w:b/>
          <w:bCs/>
          <w:color w:val="1A1A1A"/>
          <w:sz w:val="24"/>
          <w:szCs w:val="24"/>
          <w:lang w:eastAsia="ru-RU"/>
        </w:rPr>
        <w:br/>
        <w:t>демографической политики Российской Федерации на период до 2025 года</w:t>
      </w:r>
    </w:p>
    <w:p w:rsidR="00341466" w:rsidRPr="00341466" w:rsidRDefault="00341466" w:rsidP="00341466">
      <w:pPr>
        <w:spacing w:after="0" w:line="240" w:lineRule="auto"/>
        <w:ind w:firstLine="709"/>
        <w:jc w:val="center"/>
        <w:rPr>
          <w:rFonts w:ascii="Times New Roman" w:eastAsia="Times New Roman" w:hAnsi="Times New Roman" w:cs="Times New Roman"/>
          <w:b/>
          <w:bCs/>
          <w:color w:val="1A1A1A"/>
          <w:sz w:val="24"/>
          <w:szCs w:val="24"/>
          <w:lang w:eastAsia="ru-RU"/>
        </w:rPr>
      </w:pPr>
      <w:bookmarkStart w:id="0" w:name="_GoBack"/>
      <w:bookmarkEnd w:id="0"/>
    </w:p>
    <w:p w:rsidR="00341466" w:rsidRPr="00341466" w:rsidRDefault="00341466" w:rsidP="00341466">
      <w:pPr>
        <w:spacing w:after="0" w:line="240" w:lineRule="auto"/>
        <w:ind w:firstLine="709"/>
        <w:jc w:val="both"/>
        <w:rPr>
          <w:rFonts w:ascii="Times New Roman" w:eastAsia="Times New Roman" w:hAnsi="Times New Roman" w:cs="Times New Roman"/>
          <w:b/>
          <w:bCs/>
          <w:color w:val="1A1A1A"/>
          <w:sz w:val="24"/>
          <w:szCs w:val="24"/>
          <w:lang w:eastAsia="ru-RU"/>
        </w:rPr>
      </w:pPr>
      <w:r w:rsidRPr="00341466">
        <w:rPr>
          <w:rFonts w:ascii="Times New Roman" w:eastAsia="Times New Roman" w:hAnsi="Times New Roman" w:cs="Times New Roman"/>
          <w:b/>
          <w:bCs/>
          <w:color w:val="1A1A1A"/>
          <w:sz w:val="24"/>
          <w:szCs w:val="24"/>
          <w:lang w:eastAsia="ru-RU"/>
        </w:rPr>
        <w:t>1. Общие положения</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 xml:space="preserve">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w:t>
      </w:r>
      <w:proofErr w:type="gramStart"/>
      <w:r w:rsidRPr="00341466">
        <w:rPr>
          <w:rFonts w:ascii="Times New Roman" w:eastAsia="Times New Roman" w:hAnsi="Times New Roman" w:cs="Times New Roman"/>
          <w:color w:val="000000"/>
          <w:sz w:val="24"/>
          <w:szCs w:val="24"/>
          <w:lang w:eastAsia="ru-RU"/>
        </w:rPr>
        <w:t>населения</w:t>
      </w:r>
      <w:proofErr w:type="gramEnd"/>
      <w:r w:rsidRPr="00341466">
        <w:rPr>
          <w:rFonts w:ascii="Times New Roman" w:eastAsia="Times New Roman" w:hAnsi="Times New Roman" w:cs="Times New Roman"/>
          <w:color w:val="000000"/>
          <w:sz w:val="24"/>
          <w:szCs w:val="24"/>
          <w:lang w:eastAsia="ru-RU"/>
        </w:rPr>
        <w:t xml:space="preserve"> и улучшение на этой основе демографической ситуации в стране.</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66">
        <w:rPr>
          <w:rFonts w:ascii="Times New Roman" w:eastAsia="Times New Roman" w:hAnsi="Times New Roman" w:cs="Times New Roman"/>
          <w:color w:val="000000"/>
          <w:sz w:val="24"/>
          <w:szCs w:val="24"/>
          <w:lang w:eastAsia="ru-RU"/>
        </w:rPr>
        <w:t>Настоящей Концепцией, разработанной в соответствии с Конституцией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народонаселения и с учетом отечественного и зарубежного опыта, определяются цели, принципы, задачи и основные направления политики Российской Федерации в области народонаселения на период до 2025 года.</w:t>
      </w:r>
      <w:proofErr w:type="gramEnd"/>
    </w:p>
    <w:p w:rsidR="00341466" w:rsidRPr="00341466" w:rsidRDefault="00341466" w:rsidP="00341466">
      <w:pPr>
        <w:spacing w:after="0" w:line="240" w:lineRule="auto"/>
        <w:ind w:firstLine="709"/>
        <w:jc w:val="both"/>
        <w:rPr>
          <w:rFonts w:ascii="Times New Roman" w:eastAsia="Times New Roman" w:hAnsi="Times New Roman" w:cs="Times New Roman"/>
          <w:b/>
          <w:bCs/>
          <w:color w:val="1A1A1A"/>
          <w:sz w:val="24"/>
          <w:szCs w:val="24"/>
          <w:lang w:eastAsia="ru-RU"/>
        </w:rPr>
      </w:pPr>
      <w:r w:rsidRPr="00341466">
        <w:rPr>
          <w:rFonts w:ascii="Times New Roman" w:eastAsia="Times New Roman" w:hAnsi="Times New Roman" w:cs="Times New Roman"/>
          <w:b/>
          <w:bCs/>
          <w:color w:val="1A1A1A"/>
          <w:sz w:val="24"/>
          <w:szCs w:val="24"/>
          <w:lang w:eastAsia="ru-RU"/>
        </w:rPr>
        <w:t>2. Современная демографическая ситуация в Российской Федерации и тенденции ее развития</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рождались 2 - 2,5 млн. детей, умирали 1-1,5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в 1990 - 1991 годах составляла 68 лет.</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С 1992 года началось стабильное сокращение численности населения из-за превышения уровня смертности над уровнем рождаемости (естественная убыль населения). В течение последних 15 лет в России ежегодно умирали более 2 млн. человек, что в расчете на 1000 человек в 2 раза больше, чем в европейских странах и США, в 1,5 раза больше, чем в среднем в мире, а ежегодно рождались в этот период 1,2 - 1,5 млн. человек.</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По показателю ожидаемой продолжительности жизни населения, особенно мужчин, Россия все больше отстает от экономически развитых стран: в 2006 году ожидаемая продолжительность жизни в Российской Федерации составила в среднем 66,7 года, в том числе мужчин - 60,6 года, женщин - 73,1 года.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 xml:space="preserve">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w:t>
      </w:r>
      <w:proofErr w:type="gramStart"/>
      <w:r w:rsidRPr="00341466">
        <w:rPr>
          <w:rFonts w:ascii="Times New Roman" w:eastAsia="Times New Roman" w:hAnsi="Times New Roman" w:cs="Times New Roman"/>
          <w:color w:val="000000"/>
          <w:sz w:val="24"/>
          <w:szCs w:val="24"/>
          <w:lang w:eastAsia="ru-RU"/>
        </w:rPr>
        <w:t>сердечно-сосудистой</w:t>
      </w:r>
      <w:proofErr w:type="gramEnd"/>
      <w:r w:rsidRPr="00341466">
        <w:rPr>
          <w:rFonts w:ascii="Times New Roman" w:eastAsia="Times New Roman" w:hAnsi="Times New Roman" w:cs="Times New Roman"/>
          <w:color w:val="000000"/>
          <w:sz w:val="24"/>
          <w:szCs w:val="24"/>
          <w:lang w:eastAsia="ru-RU"/>
        </w:rPr>
        <w:t xml:space="preserve"> системы, составляющая 55 процентов смертности от всех причин, в России в 3 - 4 раза выше, чем в европейских странах. Среди причин 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случаи.</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 xml:space="preserve">Показатель младенческой смертности, рассчитанный по действующей в Российской Федерации системе, несмотря на его снижение с 18 на 1000 родившихся живыми в 1992 году до 10,2 в 2006 году, примерно </w:t>
      </w:r>
      <w:proofErr w:type="gramStart"/>
      <w:r w:rsidRPr="00341466">
        <w:rPr>
          <w:rFonts w:ascii="Times New Roman" w:eastAsia="Times New Roman" w:hAnsi="Times New Roman" w:cs="Times New Roman"/>
          <w:color w:val="000000"/>
          <w:sz w:val="24"/>
          <w:szCs w:val="24"/>
          <w:lang w:eastAsia="ru-RU"/>
        </w:rPr>
        <w:t>в</w:t>
      </w:r>
      <w:proofErr w:type="gramEnd"/>
      <w:r w:rsidRPr="00341466">
        <w:rPr>
          <w:rFonts w:ascii="Times New Roman" w:eastAsia="Times New Roman" w:hAnsi="Times New Roman" w:cs="Times New Roman"/>
          <w:color w:val="000000"/>
          <w:sz w:val="24"/>
          <w:szCs w:val="24"/>
          <w:lang w:eastAsia="ru-RU"/>
        </w:rPr>
        <w:t xml:space="preserve"> 2 </w:t>
      </w:r>
      <w:proofErr w:type="gramStart"/>
      <w:r w:rsidRPr="00341466">
        <w:rPr>
          <w:rFonts w:ascii="Times New Roman" w:eastAsia="Times New Roman" w:hAnsi="Times New Roman" w:cs="Times New Roman"/>
          <w:color w:val="000000"/>
          <w:sz w:val="24"/>
          <w:szCs w:val="24"/>
          <w:lang w:eastAsia="ru-RU"/>
        </w:rPr>
        <w:t>раза</w:t>
      </w:r>
      <w:proofErr w:type="gramEnd"/>
      <w:r w:rsidRPr="00341466">
        <w:rPr>
          <w:rFonts w:ascii="Times New Roman" w:eastAsia="Times New Roman" w:hAnsi="Times New Roman" w:cs="Times New Roman"/>
          <w:color w:val="000000"/>
          <w:sz w:val="24"/>
          <w:szCs w:val="24"/>
          <w:lang w:eastAsia="ru-RU"/>
        </w:rPr>
        <w:t xml:space="preserve"> выше, чем в развитых европейских странах, Канаде и США (по расчетам в соответствии с рекомендациями Всемирной организации здравоохранения).</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lastRenderedPageBreak/>
        <w:t xml:space="preserve">Уровень смертности обусловлен также высоким уровнем заболеваемости населения, распространенностью алкоголизма, наркомании, </w:t>
      </w:r>
      <w:proofErr w:type="spellStart"/>
      <w:r w:rsidRPr="00341466">
        <w:rPr>
          <w:rFonts w:ascii="Times New Roman" w:eastAsia="Times New Roman" w:hAnsi="Times New Roman" w:cs="Times New Roman"/>
          <w:color w:val="000000"/>
          <w:sz w:val="24"/>
          <w:szCs w:val="24"/>
          <w:lang w:eastAsia="ru-RU"/>
        </w:rPr>
        <w:t>табакокурения</w:t>
      </w:r>
      <w:proofErr w:type="spellEnd"/>
      <w:r w:rsidRPr="00341466">
        <w:rPr>
          <w:rFonts w:ascii="Times New Roman" w:eastAsia="Times New Roman" w:hAnsi="Times New Roman" w:cs="Times New Roman"/>
          <w:color w:val="000000"/>
          <w:sz w:val="24"/>
          <w:szCs w:val="24"/>
          <w:lang w:eastAsia="ru-RU"/>
        </w:rPr>
        <w:t>.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66">
        <w:rPr>
          <w:rFonts w:ascii="Times New Roman" w:eastAsia="Times New Roman" w:hAnsi="Times New Roman" w:cs="Times New Roman"/>
          <w:color w:val="000000"/>
          <w:sz w:val="24"/>
          <w:szCs w:val="24"/>
          <w:lang w:eastAsia="ru-RU"/>
        </w:rPr>
        <w:t>Начиная с 2000 года в Российской Федерации отмечается рост рождаемости</w:t>
      </w:r>
      <w:proofErr w:type="gramEnd"/>
      <w:r w:rsidRPr="00341466">
        <w:rPr>
          <w:rFonts w:ascii="Times New Roman" w:eastAsia="Times New Roman" w:hAnsi="Times New Roman" w:cs="Times New Roman"/>
          <w:color w:val="000000"/>
          <w:sz w:val="24"/>
          <w:szCs w:val="24"/>
          <w:lang w:eastAsia="ru-RU"/>
        </w:rPr>
        <w:t>. Вместе с тем уровень рождаемости пока еще недостаточен для обеспечения воспроизводства населения.</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На рождаемость отрицательно влияют: низкий денежный доход многих семей, отсутствие нормальных жилищных условий, современная структура семьи (ориентация на малодетность, увеличение числа неполных семей), тяжелый физический труд значительной части работающих женщин (около 15 процентов), условия труда, не отвечающие санитарно-гигиеническим нормам, низкий уровень репродуктивного здоровья, высокое число прерываний беременности (абортов).</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Низкий уровень рождаемости ведет к демографическому старению населения. Если в 1992 году численность женщин в возрасте старше 55 лет и мужчин в возрасте старше 60 лет составляла 19,3 процента всего населения, то в 2006 году - 20,4 процента.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Наряду с общими демографическими тенденциями, характерными для Российской Федерации в целом, имеются значительные различия между регионами.</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 xml:space="preserve">В ряде субъектов Российской Федерации демографическая ситуация требует незамедлительного реагирования. За последние 15 лет более чем на 15 процентов сократилась численность населения в Республике Коми, Камчатском крае, Архангельской, Магаданской, Мурманской и Сахалинской областях. </w:t>
      </w:r>
      <w:proofErr w:type="gramStart"/>
      <w:r w:rsidRPr="00341466">
        <w:rPr>
          <w:rFonts w:ascii="Times New Roman" w:eastAsia="Times New Roman" w:hAnsi="Times New Roman" w:cs="Times New Roman"/>
          <w:color w:val="000000"/>
          <w:sz w:val="24"/>
          <w:szCs w:val="24"/>
          <w:lang w:eastAsia="ru-RU"/>
        </w:rPr>
        <w:t>На 10 - 15 процентов сократилась численность населения в Республике Карелия, Республике Мордовия и Республике Саха (Якутия),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proofErr w:type="gramEnd"/>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66">
        <w:rPr>
          <w:rFonts w:ascii="Times New Roman" w:eastAsia="Times New Roman" w:hAnsi="Times New Roman" w:cs="Times New Roman"/>
          <w:color w:val="000000"/>
          <w:sz w:val="24"/>
          <w:szCs w:val="24"/>
          <w:lang w:eastAsia="ru-RU"/>
        </w:rPr>
        <w:t>По пессимистическому варианту прогноза предположительной численности населения Российской Федерации, рассчитанному на основе динамики демографических процессов в 2000 - 2005 годах без учета программ по улучшению здоровья населения, сокращению уровня смертности и увеличению уровня рождаемости, население России сократится к 2015 году на 6,2 млн. человек (4,4 процента) и составит 136 млн. человек, а к 2025 году - 124,9 млн. человек.</w:t>
      </w:r>
      <w:proofErr w:type="gramEnd"/>
      <w:r w:rsidRPr="00341466">
        <w:rPr>
          <w:rFonts w:ascii="Times New Roman" w:eastAsia="Times New Roman" w:hAnsi="Times New Roman" w:cs="Times New Roman"/>
          <w:color w:val="000000"/>
          <w:sz w:val="24"/>
          <w:szCs w:val="24"/>
          <w:lang w:eastAsia="ru-RU"/>
        </w:rPr>
        <w:t xml:space="preserve"> Ожидаемая продолжительность жизни уменьшится до 64,5 года, более чем на 18 процентов уменьшится численность женщин репродуктивного возраста, увеличится доля граждан старше трудоспособного возраста.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p>
    <w:p w:rsidR="00341466" w:rsidRPr="00341466" w:rsidRDefault="00341466" w:rsidP="00341466">
      <w:pPr>
        <w:spacing w:after="0" w:line="240" w:lineRule="auto"/>
        <w:ind w:firstLine="709"/>
        <w:jc w:val="both"/>
        <w:rPr>
          <w:rFonts w:ascii="Times New Roman" w:eastAsia="Times New Roman" w:hAnsi="Times New Roman" w:cs="Times New Roman"/>
          <w:b/>
          <w:bCs/>
          <w:color w:val="1A1A1A"/>
          <w:sz w:val="24"/>
          <w:szCs w:val="24"/>
          <w:lang w:eastAsia="ru-RU"/>
        </w:rPr>
      </w:pPr>
      <w:r w:rsidRPr="00341466">
        <w:rPr>
          <w:rFonts w:ascii="Times New Roman" w:eastAsia="Times New Roman" w:hAnsi="Times New Roman" w:cs="Times New Roman"/>
          <w:b/>
          <w:bCs/>
          <w:color w:val="1A1A1A"/>
          <w:sz w:val="24"/>
          <w:szCs w:val="24"/>
          <w:lang w:eastAsia="ru-RU"/>
        </w:rPr>
        <w:t>3. Цели, принципы, задачи и основные направления демографической политики Российской Федерации на период до 2025 года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66">
        <w:rPr>
          <w:rFonts w:ascii="Times New Roman" w:eastAsia="Times New Roman" w:hAnsi="Times New Roman" w:cs="Times New Roman"/>
          <w:color w:val="000000"/>
          <w:sz w:val="24"/>
          <w:szCs w:val="24"/>
          <w:lang w:eastAsia="ru-RU"/>
        </w:rPr>
        <w:t>Целями демографической политики Российской Федерации на период до 2025 года являются стабилизация численности населения к 2015 году на уровне 142 - 143 млн. человек и создание условий для ее роста к 2025 году до 145 млн. человек, а также повышение качества жизни и увеличение ожидаемой продолжительности жизни к 2015 году до 70 лет, к 2025 году - до 75 лет.</w:t>
      </w:r>
      <w:proofErr w:type="gramEnd"/>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66">
        <w:rPr>
          <w:rFonts w:ascii="Times New Roman" w:eastAsia="Times New Roman" w:hAnsi="Times New Roman" w:cs="Times New Roman"/>
          <w:color w:val="000000"/>
          <w:sz w:val="24"/>
          <w:szCs w:val="24"/>
          <w:lang w:eastAsia="ru-RU"/>
        </w:rPr>
        <w:t xml:space="preserve">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w:t>
      </w:r>
      <w:r w:rsidRPr="00341466">
        <w:rPr>
          <w:rFonts w:ascii="Times New Roman" w:eastAsia="Times New Roman" w:hAnsi="Times New Roman" w:cs="Times New Roman"/>
          <w:color w:val="000000"/>
          <w:sz w:val="24"/>
          <w:szCs w:val="24"/>
          <w:lang w:eastAsia="ru-RU"/>
        </w:rPr>
        <w:lastRenderedPageBreak/>
        <w:t>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roofErr w:type="gramEnd"/>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В основу демографической политики Российской Федерации положены следующие принципы:</w:t>
      </w:r>
    </w:p>
    <w:p w:rsidR="00341466" w:rsidRPr="00341466" w:rsidRDefault="00341466" w:rsidP="00341466">
      <w:pPr>
        <w:numPr>
          <w:ilvl w:val="0"/>
          <w:numId w:val="1"/>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 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их решения;</w:t>
      </w:r>
    </w:p>
    <w:p w:rsidR="00341466" w:rsidRPr="00341466" w:rsidRDefault="00341466" w:rsidP="00341466">
      <w:pPr>
        <w:numPr>
          <w:ilvl w:val="0"/>
          <w:numId w:val="1"/>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своевременное реагирование на демографические тенденции в текущий период;</w:t>
      </w:r>
    </w:p>
    <w:p w:rsidR="00341466" w:rsidRPr="00341466" w:rsidRDefault="00341466" w:rsidP="00341466">
      <w:pPr>
        <w:numPr>
          <w:ilvl w:val="0"/>
          <w:numId w:val="1"/>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учет региональных особенностей демографического развития и дифференцированный подход к разработке и реализации региональных демографических программ;</w:t>
      </w:r>
    </w:p>
    <w:p w:rsidR="00341466" w:rsidRPr="00341466" w:rsidRDefault="00341466" w:rsidP="00341466">
      <w:pPr>
        <w:numPr>
          <w:ilvl w:val="0"/>
          <w:numId w:val="1"/>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взаимодействие органов государственной власти с институтами гражданского общества;</w:t>
      </w:r>
    </w:p>
    <w:p w:rsidR="00341466" w:rsidRPr="00341466" w:rsidRDefault="00341466" w:rsidP="00341466">
      <w:pPr>
        <w:numPr>
          <w:ilvl w:val="0"/>
          <w:numId w:val="1"/>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координация действий законодательных и исполнительных органов государственной власти на федеральном, региональном и муниципальном уровнях.</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Основными задачами демографической политики Российской Федерации на период до 2025 года являются:</w:t>
      </w:r>
    </w:p>
    <w:p w:rsidR="00341466" w:rsidRPr="00341466" w:rsidRDefault="00341466" w:rsidP="00341466">
      <w:pPr>
        <w:numPr>
          <w:ilvl w:val="0"/>
          <w:numId w:val="2"/>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сокращение уровня смертности не менее чем в 1,6 раза, прежде всего в трудоспособном возрасте от внешних причин;</w:t>
      </w:r>
    </w:p>
    <w:p w:rsidR="00341466" w:rsidRPr="00341466" w:rsidRDefault="00341466" w:rsidP="00341466">
      <w:pPr>
        <w:numPr>
          <w:ilvl w:val="0"/>
          <w:numId w:val="2"/>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341466" w:rsidRPr="00341466" w:rsidRDefault="00341466" w:rsidP="00341466">
      <w:pPr>
        <w:numPr>
          <w:ilvl w:val="0"/>
          <w:numId w:val="2"/>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341466" w:rsidRPr="00341466" w:rsidRDefault="00341466" w:rsidP="00341466">
      <w:pPr>
        <w:numPr>
          <w:ilvl w:val="0"/>
          <w:numId w:val="2"/>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341466" w:rsidRPr="00341466" w:rsidRDefault="00341466" w:rsidP="00341466">
      <w:pPr>
        <w:numPr>
          <w:ilvl w:val="0"/>
          <w:numId w:val="2"/>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укрепление института семьи, возрождение и сохранение духовно-нравственных традиций семейных отношений;</w:t>
      </w:r>
    </w:p>
    <w:p w:rsidR="00341466" w:rsidRPr="00341466" w:rsidRDefault="00341466" w:rsidP="00341466">
      <w:pPr>
        <w:numPr>
          <w:ilvl w:val="0"/>
          <w:numId w:val="2"/>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Решение задачи по сокращению уровня смертности населения, прежде всего граждан трудоспособного возраста, включает в себя:</w:t>
      </w:r>
    </w:p>
    <w:p w:rsidR="00341466" w:rsidRPr="00341466" w:rsidRDefault="00341466" w:rsidP="00341466">
      <w:pPr>
        <w:numPr>
          <w:ilvl w:val="0"/>
          <w:numId w:val="3"/>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 xml:space="preserve">сокращение уровня смертности от заболеваний </w:t>
      </w:r>
      <w:proofErr w:type="gramStart"/>
      <w:r w:rsidRPr="00341466">
        <w:rPr>
          <w:rFonts w:ascii="Times New Roman" w:eastAsia="Times New Roman" w:hAnsi="Times New Roman" w:cs="Times New Roman"/>
          <w:color w:val="1A1A1A"/>
          <w:sz w:val="24"/>
          <w:szCs w:val="24"/>
          <w:lang w:eastAsia="ru-RU"/>
        </w:rPr>
        <w:t>сердечно-сосудистой</w:t>
      </w:r>
      <w:proofErr w:type="gramEnd"/>
      <w:r w:rsidRPr="00341466">
        <w:rPr>
          <w:rFonts w:ascii="Times New Roman" w:eastAsia="Times New Roman" w:hAnsi="Times New Roman" w:cs="Times New Roman"/>
          <w:color w:val="1A1A1A"/>
          <w:sz w:val="24"/>
          <w:szCs w:val="24"/>
          <w:lang w:eastAsia="ru-RU"/>
        </w:rPr>
        <w:t xml:space="preserve"> системы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p>
    <w:p w:rsidR="00341466" w:rsidRPr="00341466" w:rsidRDefault="00341466" w:rsidP="00341466">
      <w:pPr>
        <w:numPr>
          <w:ilvl w:val="0"/>
          <w:numId w:val="3"/>
        </w:numPr>
        <w:spacing w:after="0" w:line="240" w:lineRule="auto"/>
        <w:ind w:left="0" w:firstLine="709"/>
        <w:jc w:val="both"/>
        <w:rPr>
          <w:rFonts w:ascii="Times New Roman" w:eastAsia="Times New Roman" w:hAnsi="Times New Roman" w:cs="Times New Roman"/>
          <w:color w:val="1A1A1A"/>
          <w:sz w:val="24"/>
          <w:szCs w:val="24"/>
          <w:lang w:eastAsia="ru-RU"/>
        </w:rPr>
      </w:pPr>
      <w:proofErr w:type="gramStart"/>
      <w:r w:rsidRPr="00341466">
        <w:rPr>
          <w:rFonts w:ascii="Times New Roman" w:eastAsia="Times New Roman" w:hAnsi="Times New Roman" w:cs="Times New Roman"/>
          <w:color w:val="1A1A1A"/>
          <w:sz w:val="24"/>
          <w:szCs w:val="24"/>
          <w:lang w:eastAsia="ru-RU"/>
        </w:rPr>
        <w:t>улучшение материально-технического обеспечения учреждений здравоохранения, оказывающих помощь, в том числе экстренную, больным, страдающим сердечно-сосудистыми заболеваниями, оснащение и кадровое обеспечение учреждений здравоохранения в соответствии со стандартами, создание необходимых служб в муниципальных и региональных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w:t>
      </w:r>
      <w:proofErr w:type="gramEnd"/>
    </w:p>
    <w:p w:rsidR="00341466" w:rsidRPr="00341466" w:rsidRDefault="00341466" w:rsidP="00341466">
      <w:pPr>
        <w:numPr>
          <w:ilvl w:val="0"/>
          <w:numId w:val="3"/>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lastRenderedPageBreak/>
        <w:t>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за счет повышения оперативности, качества оказания медицинской помощи пострадавшим в дорожно-транспортных происшествиях на всех ее этапах;</w:t>
      </w:r>
    </w:p>
    <w:p w:rsidR="00341466" w:rsidRPr="00341466" w:rsidRDefault="00341466" w:rsidP="00341466">
      <w:pPr>
        <w:numPr>
          <w:ilvl w:val="0"/>
          <w:numId w:val="3"/>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341466" w:rsidRPr="00341466" w:rsidRDefault="00341466" w:rsidP="00341466">
      <w:pPr>
        <w:numPr>
          <w:ilvl w:val="0"/>
          <w:numId w:val="3"/>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сокращение уровня смертности от самоубийств за счет повышения эффективности профилактической работы с гражданами из групп риска, направленной на предупреждение суицидов;</w:t>
      </w:r>
    </w:p>
    <w:p w:rsidR="00341466" w:rsidRPr="00341466" w:rsidRDefault="00341466" w:rsidP="00341466">
      <w:pPr>
        <w:numPr>
          <w:ilvl w:val="0"/>
          <w:numId w:val="3"/>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 xml:space="preserve">сокращение уровня смертности от онкологических заболеваний за счет внедрения программ профилактики, а также за счет </w:t>
      </w:r>
      <w:proofErr w:type="spellStart"/>
      <w:r w:rsidRPr="00341466">
        <w:rPr>
          <w:rFonts w:ascii="Times New Roman" w:eastAsia="Times New Roman" w:hAnsi="Times New Roman" w:cs="Times New Roman"/>
          <w:color w:val="1A1A1A"/>
          <w:sz w:val="24"/>
          <w:szCs w:val="24"/>
          <w:lang w:eastAsia="ru-RU"/>
        </w:rPr>
        <w:t>скрининговых</w:t>
      </w:r>
      <w:proofErr w:type="spellEnd"/>
      <w:r w:rsidRPr="00341466">
        <w:rPr>
          <w:rFonts w:ascii="Times New Roman" w:eastAsia="Times New Roman" w:hAnsi="Times New Roman" w:cs="Times New Roman"/>
          <w:color w:val="1A1A1A"/>
          <w:sz w:val="24"/>
          <w:szCs w:val="24"/>
          <w:lang w:eastAsia="ru-RU"/>
        </w:rPr>
        <w:t xml:space="preserve"> программ раннего выявления онкологических заболеваний;</w:t>
      </w:r>
    </w:p>
    <w:p w:rsidR="00341466" w:rsidRPr="00341466" w:rsidRDefault="00341466" w:rsidP="00341466">
      <w:pPr>
        <w:numPr>
          <w:ilvl w:val="0"/>
          <w:numId w:val="3"/>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сокращение уровня смертности от ВИЧ/СПИДа и туберкулеза за счет совершенствования программ профилактики и лечения этих заболеваний, а также за счет применения новых инновационных технологий лечения;</w:t>
      </w:r>
    </w:p>
    <w:p w:rsidR="00341466" w:rsidRPr="00341466" w:rsidRDefault="00341466" w:rsidP="00341466">
      <w:pPr>
        <w:numPr>
          <w:ilvl w:val="0"/>
          <w:numId w:val="3"/>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внедрение специальных программ для населения старших возрастных групп; </w:t>
      </w:r>
    </w:p>
    <w:p w:rsidR="00341466" w:rsidRPr="00341466" w:rsidRDefault="00341466" w:rsidP="00341466">
      <w:pPr>
        <w:numPr>
          <w:ilvl w:val="0"/>
          <w:numId w:val="3"/>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повышение доступности медицинской помощи для жителей сельской местности и отдаленных районов.</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Решение задач по сокращению уровня материнской и младенческой смертности, укреплению репродуктивного здоровья населения, здоровья детей и подростков включает в себя:</w:t>
      </w:r>
    </w:p>
    <w:p w:rsidR="00341466" w:rsidRPr="00341466" w:rsidRDefault="00341466" w:rsidP="00341466">
      <w:pPr>
        <w:numPr>
          <w:ilvl w:val="0"/>
          <w:numId w:val="4"/>
        </w:numPr>
        <w:spacing w:after="0" w:line="240" w:lineRule="auto"/>
        <w:ind w:left="0" w:firstLine="709"/>
        <w:jc w:val="both"/>
        <w:rPr>
          <w:rFonts w:ascii="Times New Roman" w:eastAsia="Times New Roman" w:hAnsi="Times New Roman" w:cs="Times New Roman"/>
          <w:color w:val="1A1A1A"/>
          <w:sz w:val="24"/>
          <w:szCs w:val="24"/>
          <w:lang w:eastAsia="ru-RU"/>
        </w:rPr>
      </w:pPr>
      <w:proofErr w:type="gramStart"/>
      <w:r w:rsidRPr="00341466">
        <w:rPr>
          <w:rFonts w:ascii="Times New Roman" w:eastAsia="Times New Roman" w:hAnsi="Times New Roman" w:cs="Times New Roman"/>
          <w:color w:val="1A1A1A"/>
          <w:sz w:val="24"/>
          <w:szCs w:val="24"/>
          <w:lang w:eastAsia="ru-RU"/>
        </w:rP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w:t>
      </w:r>
      <w:proofErr w:type="spellStart"/>
      <w:r w:rsidRPr="00341466">
        <w:rPr>
          <w:rFonts w:ascii="Times New Roman" w:eastAsia="Times New Roman" w:hAnsi="Times New Roman" w:cs="Times New Roman"/>
          <w:color w:val="1A1A1A"/>
          <w:sz w:val="24"/>
          <w:szCs w:val="24"/>
          <w:lang w:eastAsia="ru-RU"/>
        </w:rPr>
        <w:t>семейно</w:t>
      </w:r>
      <w:proofErr w:type="spellEnd"/>
      <w:r w:rsidRPr="00341466">
        <w:rPr>
          <w:rFonts w:ascii="Times New Roman" w:eastAsia="Times New Roman" w:hAnsi="Times New Roman" w:cs="Times New Roman"/>
          <w:color w:val="1A1A1A"/>
          <w:sz w:val="24"/>
          <w:szCs w:val="24"/>
          <w:lang w:eastAsia="ru-RU"/>
        </w:rPr>
        <w:t xml:space="preserve"> ориентированных перинатальных технологий, снижающих риск неблагоприятного исхода беременности и родов, укрепления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 развития высокотехнологичной медицинской помощи женщинам в период беременности и родов и новорожденным детям;</w:t>
      </w:r>
      <w:proofErr w:type="gramEnd"/>
    </w:p>
    <w:p w:rsidR="00341466" w:rsidRPr="00341466" w:rsidRDefault="00341466" w:rsidP="00341466">
      <w:pPr>
        <w:numPr>
          <w:ilvl w:val="0"/>
          <w:numId w:val="4"/>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p>
    <w:p w:rsidR="00341466" w:rsidRPr="00341466" w:rsidRDefault="00341466" w:rsidP="00341466">
      <w:pPr>
        <w:numPr>
          <w:ilvl w:val="0"/>
          <w:numId w:val="4"/>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 xml:space="preserve">проведение профилактических мероприятий в целях раннего </w:t>
      </w:r>
      <w:proofErr w:type="gramStart"/>
      <w:r w:rsidRPr="00341466">
        <w:rPr>
          <w:rFonts w:ascii="Times New Roman" w:eastAsia="Times New Roman" w:hAnsi="Times New Roman" w:cs="Times New Roman"/>
          <w:color w:val="1A1A1A"/>
          <w:sz w:val="24"/>
          <w:szCs w:val="24"/>
          <w:lang w:eastAsia="ru-RU"/>
        </w:rPr>
        <w:t>выявления нарушений состояния здоровья детей</w:t>
      </w:r>
      <w:proofErr w:type="gramEnd"/>
      <w:r w:rsidRPr="00341466">
        <w:rPr>
          <w:rFonts w:ascii="Times New Roman" w:eastAsia="Times New Roman" w:hAnsi="Times New Roman" w:cs="Times New Roman"/>
          <w:color w:val="1A1A1A"/>
          <w:sz w:val="24"/>
          <w:szCs w:val="24"/>
          <w:lang w:eastAsia="ru-RU"/>
        </w:rPr>
        <w:t xml:space="preserve">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усиление профилактической работы по предупреждению алкоголизма, наркомании, </w:t>
      </w:r>
      <w:proofErr w:type="spellStart"/>
      <w:r w:rsidRPr="00341466">
        <w:rPr>
          <w:rFonts w:ascii="Times New Roman" w:eastAsia="Times New Roman" w:hAnsi="Times New Roman" w:cs="Times New Roman"/>
          <w:color w:val="1A1A1A"/>
          <w:sz w:val="24"/>
          <w:szCs w:val="24"/>
          <w:lang w:eastAsia="ru-RU"/>
        </w:rPr>
        <w:t>табакокурения</w:t>
      </w:r>
      <w:proofErr w:type="spellEnd"/>
      <w:r w:rsidRPr="00341466">
        <w:rPr>
          <w:rFonts w:ascii="Times New Roman" w:eastAsia="Times New Roman" w:hAnsi="Times New Roman" w:cs="Times New Roman"/>
          <w:color w:val="1A1A1A"/>
          <w:sz w:val="24"/>
          <w:szCs w:val="24"/>
          <w:lang w:eastAsia="ru-RU"/>
        </w:rPr>
        <w:t>, нежелательной беременности;</w:t>
      </w:r>
    </w:p>
    <w:p w:rsidR="00341466" w:rsidRPr="00341466" w:rsidRDefault="00341466" w:rsidP="00341466">
      <w:pPr>
        <w:numPr>
          <w:ilvl w:val="0"/>
          <w:numId w:val="4"/>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развитие системы оказания медицинской помощи детям и подросткам в образовательных учреждениях, организация качественного горячего питания школьников и учащихся учреждений начального профессионального образования, в том числе бесплатного питания для детей из малообеспеченных семей, обязательность занятий физической культурой во всех типах образовательных учреждений.</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lastRenderedPageBreak/>
        <w:t>Решение задач по укреплению здоровья населения, существенному снижению уровня социально значимых заболеваний, созданию условий и формированию мотивации для ведения здорового образа жизни включает в себя:</w:t>
      </w:r>
    </w:p>
    <w:p w:rsidR="00341466" w:rsidRPr="00341466" w:rsidRDefault="00341466" w:rsidP="00341466">
      <w:pPr>
        <w:numPr>
          <w:ilvl w:val="0"/>
          <w:numId w:val="5"/>
        </w:numPr>
        <w:spacing w:after="0" w:line="240" w:lineRule="auto"/>
        <w:ind w:left="0" w:firstLine="709"/>
        <w:jc w:val="both"/>
        <w:rPr>
          <w:rFonts w:ascii="Times New Roman" w:eastAsia="Times New Roman" w:hAnsi="Times New Roman" w:cs="Times New Roman"/>
          <w:color w:val="1A1A1A"/>
          <w:sz w:val="24"/>
          <w:szCs w:val="24"/>
          <w:lang w:eastAsia="ru-RU"/>
        </w:rPr>
      </w:pPr>
      <w:proofErr w:type="gramStart"/>
      <w:r w:rsidRPr="00341466">
        <w:rPr>
          <w:rFonts w:ascii="Times New Roman" w:eastAsia="Times New Roman" w:hAnsi="Times New Roman" w:cs="Times New Roman"/>
          <w:color w:val="1A1A1A"/>
          <w:sz w:val="24"/>
          <w:szCs w:val="24"/>
          <w:lang w:eastAsia="ru-RU"/>
        </w:rP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w:t>
      </w:r>
      <w:proofErr w:type="gramEnd"/>
      <w:r w:rsidRPr="00341466">
        <w:rPr>
          <w:rFonts w:ascii="Times New Roman" w:eastAsia="Times New Roman" w:hAnsi="Times New Roman" w:cs="Times New Roman"/>
          <w:color w:val="1A1A1A"/>
          <w:sz w:val="24"/>
          <w:szCs w:val="24"/>
          <w:lang w:eastAsia="ru-RU"/>
        </w:rPr>
        <w:t xml:space="preserve"> населения;</w:t>
      </w:r>
    </w:p>
    <w:p w:rsidR="00341466" w:rsidRPr="00341466" w:rsidRDefault="00341466" w:rsidP="00341466">
      <w:pPr>
        <w:numPr>
          <w:ilvl w:val="0"/>
          <w:numId w:val="5"/>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разработку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учреждениях профилактических программ, направленных на недопущение потребления алкоголя и табачных изделий детьми и подростками;</w:t>
      </w:r>
    </w:p>
    <w:p w:rsidR="00341466" w:rsidRPr="00341466" w:rsidRDefault="00341466" w:rsidP="00341466">
      <w:pPr>
        <w:numPr>
          <w:ilvl w:val="0"/>
          <w:numId w:val="5"/>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создание эффективной системы профилактики социально значимых заболеваний, предупреждения факторов их развития;</w:t>
      </w:r>
      <w:r w:rsidRPr="00341466">
        <w:rPr>
          <w:rFonts w:ascii="Times New Roman" w:eastAsia="Times New Roman" w:hAnsi="Times New Roman" w:cs="Times New Roman"/>
          <w:color w:val="1A1A1A"/>
          <w:sz w:val="24"/>
          <w:szCs w:val="24"/>
          <w:lang w:eastAsia="ru-RU"/>
        </w:rPr>
        <w:br/>
        <w:t xml:space="preserve">обеспечение </w:t>
      </w:r>
      <w:proofErr w:type="spellStart"/>
      <w:r w:rsidRPr="00341466">
        <w:rPr>
          <w:rFonts w:ascii="Times New Roman" w:eastAsia="Times New Roman" w:hAnsi="Times New Roman" w:cs="Times New Roman"/>
          <w:color w:val="1A1A1A"/>
          <w:sz w:val="24"/>
          <w:szCs w:val="24"/>
          <w:lang w:eastAsia="ru-RU"/>
        </w:rPr>
        <w:t>безбарьерной</w:t>
      </w:r>
      <w:proofErr w:type="spellEnd"/>
      <w:r w:rsidRPr="00341466">
        <w:rPr>
          <w:rFonts w:ascii="Times New Roman" w:eastAsia="Times New Roman" w:hAnsi="Times New Roman" w:cs="Times New Roman"/>
          <w:color w:val="1A1A1A"/>
          <w:sz w:val="24"/>
          <w:szCs w:val="24"/>
          <w:lang w:eastAsia="ru-RU"/>
        </w:rPr>
        <w:t xml:space="preserve">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w:t>
      </w:r>
    </w:p>
    <w:p w:rsidR="00341466" w:rsidRPr="00341466" w:rsidRDefault="00341466" w:rsidP="00341466">
      <w:pPr>
        <w:numPr>
          <w:ilvl w:val="0"/>
          <w:numId w:val="5"/>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 развитие услуг, предоставляемых санаторно-курортными организациями и оздоровительными учреждениями;</w:t>
      </w:r>
    </w:p>
    <w:p w:rsidR="00341466" w:rsidRPr="00341466" w:rsidRDefault="00341466" w:rsidP="00341466">
      <w:pPr>
        <w:numPr>
          <w:ilvl w:val="0"/>
          <w:numId w:val="5"/>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Решение задачи по повышению уровня рождаемости включает в себя:</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усиление государственной поддержки семей, имеющих детей, включая поддержку семьи в воспитании детей, для чего необходимо:</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развивать систему предоставления пособий в связи с рождением и воспитанием детей (включая регулярные пересмотр и индексацию их размеров с учетом инфляции);</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усилить стимулирующую роль дополнительных мер государственной поддержки семей, имеющих детей, в форме предоставления материнского (семейного) капитала, расширяя в связи с этим рынок образовательных услуг для детей и масштабы строительства доступного жилья для семей с детьми;</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proofErr w:type="gramStart"/>
      <w:r w:rsidRPr="00341466">
        <w:rPr>
          <w:rFonts w:ascii="Times New Roman" w:eastAsia="Times New Roman" w:hAnsi="Times New Roman" w:cs="Times New Roman"/>
          <w:color w:val="1A1A1A"/>
          <w:sz w:val="24"/>
          <w:szCs w:val="24"/>
          <w:lang w:eastAsia="ru-RU"/>
        </w:rPr>
        <w:t>создать механизмы оказания дополнительной поддержки неполных семей с детьми и многодетных семей с низкими доходами, семей, принимающих на воспитание детей, оставшихся без попечения родителей, а также семей, имеющих детей-инвалидов, включая изменение размеров налоговых вычетов для работающих родителей в зависимости от дохода семьи и количества детей, формирование государственного заказа на оказание организациями различной организационно-правовой формы социальных услуг семьям с детьми;</w:t>
      </w:r>
      <w:proofErr w:type="gramEnd"/>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proofErr w:type="gramStart"/>
      <w:r w:rsidRPr="00341466">
        <w:rPr>
          <w:rFonts w:ascii="Times New Roman" w:eastAsia="Times New Roman" w:hAnsi="Times New Roman" w:cs="Times New Roman"/>
          <w:color w:val="1A1A1A"/>
          <w:sz w:val="24"/>
          <w:szCs w:val="24"/>
          <w:lang w:eastAsia="ru-RU"/>
        </w:rPr>
        <w:t>обеспечить потребность семей в услугах</w:t>
      </w:r>
      <w:proofErr w:type="gramEnd"/>
      <w:r w:rsidRPr="00341466">
        <w:rPr>
          <w:rFonts w:ascii="Times New Roman" w:eastAsia="Times New Roman" w:hAnsi="Times New Roman" w:cs="Times New Roman"/>
          <w:color w:val="1A1A1A"/>
          <w:sz w:val="24"/>
          <w:szCs w:val="24"/>
          <w:lang w:eastAsia="ru-RU"/>
        </w:rPr>
        <w:t xml:space="preserve">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их услуг, в том числе на основе принятия стандартов оказываемых услуг, стимулирования развития гибких форм предоставления услуг по уходу и воспитанию детей в зависимости от их возраста;</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создать в городах и сельской местности среду обитания, благоприятную для семей с детьми, включая установление соответствующих требований к градостроительным решениям, а также к социальной и транспортной инфраструктуре;</w:t>
      </w:r>
      <w:r w:rsidRPr="00341466">
        <w:rPr>
          <w:rFonts w:ascii="Times New Roman" w:eastAsia="Times New Roman" w:hAnsi="Times New Roman" w:cs="Times New Roman"/>
          <w:color w:val="1A1A1A"/>
          <w:sz w:val="24"/>
          <w:szCs w:val="24"/>
          <w:lang w:eastAsia="ru-RU"/>
        </w:rPr>
        <w:br/>
      </w:r>
      <w:r w:rsidRPr="00341466">
        <w:rPr>
          <w:rFonts w:ascii="Times New Roman" w:eastAsia="Times New Roman" w:hAnsi="Times New Roman" w:cs="Times New Roman"/>
          <w:color w:val="1A1A1A"/>
          <w:sz w:val="24"/>
          <w:szCs w:val="24"/>
          <w:lang w:eastAsia="ru-RU"/>
        </w:rPr>
        <w:lastRenderedPageBreak/>
        <w:t>создание условий для повышения доступности жилья для семей с детьми, в первую очередь для молодых семей с детьми, за счет:</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развития ипотечного кредитования, внедрения новых кредитных инструментов, расширения строительства доступного жилья, отвечающего потребностям семей, с одновременным строительством объектов социальной инфраструктуры, необходимых семьям с детьми;</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proofErr w:type="gramStart"/>
      <w:r w:rsidRPr="00341466">
        <w:rPr>
          <w:rFonts w:ascii="Times New Roman" w:eastAsia="Times New Roman" w:hAnsi="Times New Roman" w:cs="Times New Roman"/>
          <w:color w:val="1A1A1A"/>
          <w:sz w:val="24"/>
          <w:szCs w:val="24"/>
          <w:lang w:eastAsia="ru-RU"/>
        </w:rPr>
        <w:t>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учреждениях, в семьях опекунов (попечителей), приемных семьях, а</w:t>
      </w:r>
      <w:proofErr w:type="gramEnd"/>
      <w:r w:rsidRPr="00341466">
        <w:rPr>
          <w:rFonts w:ascii="Times New Roman" w:eastAsia="Times New Roman" w:hAnsi="Times New Roman" w:cs="Times New Roman"/>
          <w:color w:val="1A1A1A"/>
          <w:sz w:val="24"/>
          <w:szCs w:val="24"/>
          <w:lang w:eastAsia="ru-RU"/>
        </w:rPr>
        <w:t xml:space="preserve"> также по окончании службы в Вооруженных Силах Российской Федерации;</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развития системы адресной помощи при оплате жилищно-коммунальных услуг в зависимости от состава и материального положения семьи;</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реализацию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создание для женщин, выходящих из отпуска по уходу за ребенком, условий, способствующих их возвращению к трудовой деятельности, организацию системы повышения их квалификации и переобучения профессиям, востребованным на рынке труда;</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расширение использования гибких форм занятости (в том числе надомный труд, частичная занятость), позволяющих совмещать работу с выполнением семейных обязанностей;</w:t>
      </w:r>
    </w:p>
    <w:p w:rsidR="00341466" w:rsidRPr="00341466" w:rsidRDefault="00341466" w:rsidP="00341466">
      <w:pPr>
        <w:numPr>
          <w:ilvl w:val="0"/>
          <w:numId w:val="6"/>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разработку специальных программ, позволяющих женщинам получить новые профессии в случае их перевода (высвобождения) с рабочих ме</w:t>
      </w:r>
      <w:proofErr w:type="gramStart"/>
      <w:r w:rsidRPr="00341466">
        <w:rPr>
          <w:rFonts w:ascii="Times New Roman" w:eastAsia="Times New Roman" w:hAnsi="Times New Roman" w:cs="Times New Roman"/>
          <w:color w:val="1A1A1A"/>
          <w:sz w:val="24"/>
          <w:szCs w:val="24"/>
          <w:lang w:eastAsia="ru-RU"/>
        </w:rPr>
        <w:t>ст с вр</w:t>
      </w:r>
      <w:proofErr w:type="gramEnd"/>
      <w:r w:rsidRPr="00341466">
        <w:rPr>
          <w:rFonts w:ascii="Times New Roman" w:eastAsia="Times New Roman" w:hAnsi="Times New Roman" w:cs="Times New Roman"/>
          <w:color w:val="1A1A1A"/>
          <w:sz w:val="24"/>
          <w:szCs w:val="24"/>
          <w:lang w:eastAsia="ru-RU"/>
        </w:rPr>
        <w:t>едными и тяжелыми условиями труда на новые рабочие места.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Решение задач по укреплению института семьи, возрождению и сохранению духовно-нравственных традиций семейных отношений включает в себя:</w:t>
      </w:r>
    </w:p>
    <w:p w:rsidR="00341466" w:rsidRPr="00341466" w:rsidRDefault="00341466" w:rsidP="00341466">
      <w:pPr>
        <w:numPr>
          <w:ilvl w:val="0"/>
          <w:numId w:val="7"/>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детей,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
    <w:p w:rsidR="00341466" w:rsidRPr="00341466" w:rsidRDefault="00341466" w:rsidP="00341466">
      <w:pPr>
        <w:numPr>
          <w:ilvl w:val="0"/>
          <w:numId w:val="7"/>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p>
    <w:p w:rsidR="00341466" w:rsidRPr="00341466" w:rsidRDefault="00341466" w:rsidP="00341466">
      <w:pPr>
        <w:numPr>
          <w:ilvl w:val="0"/>
          <w:numId w:val="7"/>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реализацию комплекса мер по дальнейшему снижению числа преждевременного прерывания беременности (абортов);</w:t>
      </w:r>
      <w:r w:rsidRPr="00341466">
        <w:rPr>
          <w:rFonts w:ascii="Times New Roman" w:eastAsia="Times New Roman" w:hAnsi="Times New Roman" w:cs="Times New Roman"/>
          <w:color w:val="1A1A1A"/>
          <w:sz w:val="24"/>
          <w:szCs w:val="24"/>
          <w:lang w:eastAsia="ru-RU"/>
        </w:rPr>
        <w:br/>
        <w:t>повышение обязательств родителей по обеспечению надлежащего уровня жизни и развития ребенка;</w:t>
      </w:r>
    </w:p>
    <w:p w:rsidR="00341466" w:rsidRPr="00341466" w:rsidRDefault="00341466" w:rsidP="00341466">
      <w:pPr>
        <w:numPr>
          <w:ilvl w:val="0"/>
          <w:numId w:val="7"/>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создание специализированной системы защиты прав детей, включая дальнейшее развитие института уполномоченных по правам ребенка в субъектах Российской Федерации, внедрение в работу органов исполнительной власти и судебных органов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детей, оказавшихся в трудной жизненной ситуации.</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lastRenderedPageBreak/>
        <w:t>Решение задачи по привлечению мигрантов в соответствии с потребностями демографического и социально-экономического развития включает в себя:</w:t>
      </w:r>
    </w:p>
    <w:p w:rsidR="00341466" w:rsidRPr="00341466" w:rsidRDefault="00341466" w:rsidP="00341466">
      <w:pPr>
        <w:numPr>
          <w:ilvl w:val="0"/>
          <w:numId w:val="8"/>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r w:rsidRPr="00341466">
        <w:rPr>
          <w:rFonts w:ascii="Times New Roman" w:eastAsia="Times New Roman" w:hAnsi="Times New Roman" w:cs="Times New Roman"/>
          <w:color w:val="1A1A1A"/>
          <w:sz w:val="24"/>
          <w:szCs w:val="24"/>
          <w:lang w:eastAsia="ru-RU"/>
        </w:rPr>
        <w:br/>
      </w:r>
      <w:proofErr w:type="gramStart"/>
      <w:r w:rsidRPr="00341466">
        <w:rPr>
          <w:rFonts w:ascii="Times New Roman" w:eastAsia="Times New Roman" w:hAnsi="Times New Roman" w:cs="Times New Roman"/>
          <w:color w:val="1A1A1A"/>
          <w:sz w:val="24"/>
          <w:szCs w:val="24"/>
          <w:lang w:eastAsia="ru-RU"/>
        </w:rPr>
        <w:t>привлечение квалифицированных иностранных специалистов, в том числе выпускников российских высших учебных заведений, на постоянное место жительства 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и стажировки в Российской Федерации с возможным предоставлением преимуществ в получении российского гражданства по окончании учебы;</w:t>
      </w:r>
      <w:proofErr w:type="gramEnd"/>
    </w:p>
    <w:p w:rsidR="00341466" w:rsidRPr="00341466" w:rsidRDefault="00341466" w:rsidP="00341466">
      <w:pPr>
        <w:numPr>
          <w:ilvl w:val="0"/>
          <w:numId w:val="8"/>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совершенствование миграционного законодательства Российской Федерации;</w:t>
      </w:r>
    </w:p>
    <w:p w:rsidR="00341466" w:rsidRPr="00341466" w:rsidRDefault="00341466" w:rsidP="00341466">
      <w:pPr>
        <w:numPr>
          <w:ilvl w:val="0"/>
          <w:numId w:val="8"/>
        </w:numPr>
        <w:spacing w:after="0" w:line="240" w:lineRule="auto"/>
        <w:ind w:left="0" w:firstLine="709"/>
        <w:jc w:val="both"/>
        <w:rPr>
          <w:rFonts w:ascii="Times New Roman" w:eastAsia="Times New Roman" w:hAnsi="Times New Roman" w:cs="Times New Roman"/>
          <w:color w:val="1A1A1A"/>
          <w:sz w:val="24"/>
          <w:szCs w:val="24"/>
          <w:lang w:eastAsia="ru-RU"/>
        </w:rPr>
      </w:pPr>
      <w:proofErr w:type="gramStart"/>
      <w:r w:rsidRPr="00341466">
        <w:rPr>
          <w:rFonts w:ascii="Times New Roman" w:eastAsia="Times New Roman" w:hAnsi="Times New Roman" w:cs="Times New Roman"/>
          <w:color w:val="1A1A1A"/>
          <w:sz w:val="24"/>
          <w:szCs w:val="24"/>
          <w:lang w:eastAsia="ru-RU"/>
        </w:rPr>
        <w:t>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proofErr w:type="gramEnd"/>
    </w:p>
    <w:p w:rsidR="00341466" w:rsidRPr="00341466" w:rsidRDefault="00341466" w:rsidP="00341466">
      <w:pPr>
        <w:numPr>
          <w:ilvl w:val="0"/>
          <w:numId w:val="8"/>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 xml:space="preserve">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w:t>
      </w:r>
      <w:proofErr w:type="spellStart"/>
      <w:r w:rsidRPr="00341466">
        <w:rPr>
          <w:rFonts w:ascii="Times New Roman" w:eastAsia="Times New Roman" w:hAnsi="Times New Roman" w:cs="Times New Roman"/>
          <w:color w:val="1A1A1A"/>
          <w:sz w:val="24"/>
          <w:szCs w:val="24"/>
          <w:lang w:eastAsia="ru-RU"/>
        </w:rPr>
        <w:t>этноконфессиональных</w:t>
      </w:r>
      <w:proofErr w:type="spellEnd"/>
      <w:r w:rsidRPr="00341466">
        <w:rPr>
          <w:rFonts w:ascii="Times New Roman" w:eastAsia="Times New Roman" w:hAnsi="Times New Roman" w:cs="Times New Roman"/>
          <w:color w:val="1A1A1A"/>
          <w:sz w:val="24"/>
          <w:szCs w:val="24"/>
          <w:lang w:eastAsia="ru-RU"/>
        </w:rPr>
        <w:t xml:space="preserve"> конфликтов.</w:t>
      </w:r>
    </w:p>
    <w:p w:rsidR="00341466" w:rsidRPr="00341466" w:rsidRDefault="00341466" w:rsidP="00341466">
      <w:pPr>
        <w:spacing w:after="0" w:line="240" w:lineRule="auto"/>
        <w:ind w:firstLine="709"/>
        <w:jc w:val="both"/>
        <w:rPr>
          <w:rFonts w:ascii="Times New Roman" w:eastAsia="Times New Roman" w:hAnsi="Times New Roman" w:cs="Times New Roman"/>
          <w:b/>
          <w:bCs/>
          <w:color w:val="1A1A1A"/>
          <w:sz w:val="24"/>
          <w:szCs w:val="24"/>
          <w:lang w:eastAsia="ru-RU"/>
        </w:rPr>
      </w:pPr>
      <w:r w:rsidRPr="00341466">
        <w:rPr>
          <w:rFonts w:ascii="Times New Roman" w:eastAsia="Times New Roman" w:hAnsi="Times New Roman" w:cs="Times New Roman"/>
          <w:b/>
          <w:bCs/>
          <w:color w:val="1A1A1A"/>
          <w:sz w:val="24"/>
          <w:szCs w:val="24"/>
          <w:lang w:eastAsia="ru-RU"/>
        </w:rPr>
        <w:t>4. Информационное обеспечение реализации настоящей Концепции</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Информационное обеспечение реализации настоящей Концепции предполагает использование данных государственной статистики, итогов переписей населения и данных социологических исследований.</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Для получения достоверных сведений о состоянии населения Российской Федерации необходимо создать систему государственного статистического наблюдения, соответствующую современным информационным потребностям и международным рекомендациям в области демографического развития.</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66">
        <w:rPr>
          <w:rFonts w:ascii="Times New Roman" w:eastAsia="Times New Roman" w:hAnsi="Times New Roman" w:cs="Times New Roman"/>
          <w:color w:val="000000"/>
          <w:sz w:val="24"/>
          <w:szCs w:val="24"/>
          <w:lang w:eastAsia="ru-RU"/>
        </w:rPr>
        <w:t>Необходимо обеспечить информационную поддержку проведения демографической политики Российской Федерации, расширить социальную рекламу в средствах массовой информации, выпуск тематических теле- и радиопрограмм, газет и журналов, разработку учебных программ, шире информировать население о возможных опасностях для жизни и здоровья, связанных с наиболее распространенными заболеваниями, эпидемической обстановкой, стихийными бедствиями и техногенными авариями, с появлением на рынке опасных для здоровья товаров, а также о</w:t>
      </w:r>
      <w:proofErr w:type="gramEnd"/>
      <w:r w:rsidRPr="00341466">
        <w:rPr>
          <w:rFonts w:ascii="Times New Roman" w:eastAsia="Times New Roman" w:hAnsi="Times New Roman" w:cs="Times New Roman"/>
          <w:color w:val="000000"/>
          <w:sz w:val="24"/>
          <w:szCs w:val="24"/>
          <w:lang w:eastAsia="ru-RU"/>
        </w:rPr>
        <w:t xml:space="preserve"> </w:t>
      </w:r>
      <w:proofErr w:type="gramStart"/>
      <w:r w:rsidRPr="00341466">
        <w:rPr>
          <w:rFonts w:ascii="Times New Roman" w:eastAsia="Times New Roman" w:hAnsi="Times New Roman" w:cs="Times New Roman"/>
          <w:color w:val="000000"/>
          <w:sz w:val="24"/>
          <w:szCs w:val="24"/>
          <w:lang w:eastAsia="ru-RU"/>
        </w:rPr>
        <w:t>мерах</w:t>
      </w:r>
      <w:proofErr w:type="gramEnd"/>
      <w:r w:rsidRPr="00341466">
        <w:rPr>
          <w:rFonts w:ascii="Times New Roman" w:eastAsia="Times New Roman" w:hAnsi="Times New Roman" w:cs="Times New Roman"/>
          <w:color w:val="000000"/>
          <w:sz w:val="24"/>
          <w:szCs w:val="24"/>
          <w:lang w:eastAsia="ru-RU"/>
        </w:rPr>
        <w:t>, позволяющих предупредить их вредное воздействие на здоровье человека.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 xml:space="preserve">Следует разработать нормативно-правовую базу для проведения государственной информационно-просветительской кампании, направленной на понимание ценностей материнства и отцовства, повышение статуса </w:t>
      </w:r>
      <w:proofErr w:type="spellStart"/>
      <w:r w:rsidRPr="00341466">
        <w:rPr>
          <w:rFonts w:ascii="Times New Roman" w:eastAsia="Times New Roman" w:hAnsi="Times New Roman" w:cs="Times New Roman"/>
          <w:color w:val="000000"/>
          <w:sz w:val="24"/>
          <w:szCs w:val="24"/>
          <w:lang w:eastAsia="ru-RU"/>
        </w:rPr>
        <w:t>родительства</w:t>
      </w:r>
      <w:proofErr w:type="spellEnd"/>
      <w:r w:rsidRPr="00341466">
        <w:rPr>
          <w:rFonts w:ascii="Times New Roman" w:eastAsia="Times New Roman" w:hAnsi="Times New Roman" w:cs="Times New Roman"/>
          <w:color w:val="000000"/>
          <w:sz w:val="24"/>
          <w:szCs w:val="24"/>
          <w:lang w:eastAsia="ru-RU"/>
        </w:rPr>
        <w:t xml:space="preserve">, на переход от </w:t>
      </w:r>
      <w:proofErr w:type="spellStart"/>
      <w:r w:rsidRPr="00341466">
        <w:rPr>
          <w:rFonts w:ascii="Times New Roman" w:eastAsia="Times New Roman" w:hAnsi="Times New Roman" w:cs="Times New Roman"/>
          <w:color w:val="000000"/>
          <w:sz w:val="24"/>
          <w:szCs w:val="24"/>
          <w:lang w:eastAsia="ru-RU"/>
        </w:rPr>
        <w:t>малодетной</w:t>
      </w:r>
      <w:proofErr w:type="spellEnd"/>
      <w:r w:rsidRPr="00341466">
        <w:rPr>
          <w:rFonts w:ascii="Times New Roman" w:eastAsia="Times New Roman" w:hAnsi="Times New Roman" w:cs="Times New Roman"/>
          <w:color w:val="000000"/>
          <w:sz w:val="24"/>
          <w:szCs w:val="24"/>
          <w:lang w:eastAsia="ru-RU"/>
        </w:rPr>
        <w:t xml:space="preserve"> семьи к семье, имеющей не менее двух детей.</w:t>
      </w:r>
    </w:p>
    <w:p w:rsidR="00341466" w:rsidRPr="00341466" w:rsidRDefault="00341466" w:rsidP="00341466">
      <w:pPr>
        <w:spacing w:after="0" w:line="240" w:lineRule="auto"/>
        <w:ind w:firstLine="709"/>
        <w:jc w:val="both"/>
        <w:rPr>
          <w:rFonts w:ascii="Times New Roman" w:eastAsia="Times New Roman" w:hAnsi="Times New Roman" w:cs="Times New Roman"/>
          <w:b/>
          <w:bCs/>
          <w:color w:val="1A1A1A"/>
          <w:sz w:val="24"/>
          <w:szCs w:val="24"/>
          <w:lang w:eastAsia="ru-RU"/>
        </w:rPr>
      </w:pPr>
      <w:r w:rsidRPr="00341466">
        <w:rPr>
          <w:rFonts w:ascii="Times New Roman" w:eastAsia="Times New Roman" w:hAnsi="Times New Roman" w:cs="Times New Roman"/>
          <w:b/>
          <w:bCs/>
          <w:color w:val="1A1A1A"/>
          <w:sz w:val="24"/>
          <w:szCs w:val="24"/>
          <w:lang w:eastAsia="ru-RU"/>
        </w:rPr>
        <w:t>5. Механизмы реализации демографической политики Российской Федерации на период до 2025 года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Реализацию демографической политики Российской Федерации на период до 2025 года предполагается осуществлять путем:</w:t>
      </w:r>
    </w:p>
    <w:p w:rsidR="00341466" w:rsidRPr="00341466" w:rsidRDefault="00341466" w:rsidP="00341466">
      <w:pPr>
        <w:numPr>
          <w:ilvl w:val="0"/>
          <w:numId w:val="9"/>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 xml:space="preserve">дальнейшего совершенствования законодательства Российской Федерации в сфере семейного, налогового и жилищного права, здравоохранения, образования, социального обеспечения, трудовых отношений, миграционной политики с учетом мер по реализации демографической политики, общепризнанных норм международного права и </w:t>
      </w:r>
      <w:r w:rsidRPr="00341466">
        <w:rPr>
          <w:rFonts w:ascii="Times New Roman" w:eastAsia="Times New Roman" w:hAnsi="Times New Roman" w:cs="Times New Roman"/>
          <w:color w:val="1A1A1A"/>
          <w:sz w:val="24"/>
          <w:szCs w:val="24"/>
          <w:lang w:eastAsia="ru-RU"/>
        </w:rPr>
        <w:lastRenderedPageBreak/>
        <w:t>международных обязательств Российской Федерации, направленных на создание системы экономических стимулов для населения в сфере демографического развития;</w:t>
      </w:r>
    </w:p>
    <w:p w:rsidR="00341466" w:rsidRPr="00341466" w:rsidRDefault="00341466" w:rsidP="00341466">
      <w:pPr>
        <w:numPr>
          <w:ilvl w:val="0"/>
          <w:numId w:val="9"/>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включения задач и мероприятий, призванных улучшить демографическую ситуацию, в федеральные и региональные программы социально-экономического развития;</w:t>
      </w:r>
    </w:p>
    <w:p w:rsidR="00341466" w:rsidRPr="00341466" w:rsidRDefault="00341466" w:rsidP="00341466">
      <w:pPr>
        <w:numPr>
          <w:ilvl w:val="0"/>
          <w:numId w:val="9"/>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учета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p>
    <w:p w:rsidR="00341466" w:rsidRPr="00341466" w:rsidRDefault="00341466" w:rsidP="00341466">
      <w:pPr>
        <w:numPr>
          <w:ilvl w:val="0"/>
          <w:numId w:val="9"/>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 xml:space="preserve">методического обеспечения </w:t>
      </w:r>
      <w:proofErr w:type="gramStart"/>
      <w:r w:rsidRPr="00341466">
        <w:rPr>
          <w:rFonts w:ascii="Times New Roman" w:eastAsia="Times New Roman" w:hAnsi="Times New Roman" w:cs="Times New Roman"/>
          <w:color w:val="1A1A1A"/>
          <w:sz w:val="24"/>
          <w:szCs w:val="24"/>
          <w:lang w:eastAsia="ru-RU"/>
        </w:rPr>
        <w:t>деятельности органов государственной власти субъектов Российской Федерации</w:t>
      </w:r>
      <w:proofErr w:type="gramEnd"/>
      <w:r w:rsidRPr="00341466">
        <w:rPr>
          <w:rFonts w:ascii="Times New Roman" w:eastAsia="Times New Roman" w:hAnsi="Times New Roman" w:cs="Times New Roman"/>
          <w:color w:val="1A1A1A"/>
          <w:sz w:val="24"/>
          <w:szCs w:val="24"/>
          <w:lang w:eastAsia="ru-RU"/>
        </w:rPr>
        <w:t xml:space="preserve"> и органов местного самоуправления муниципальных образований, направленной на управление демографическими процессами;</w:t>
      </w:r>
      <w:r w:rsidRPr="00341466">
        <w:rPr>
          <w:rFonts w:ascii="Times New Roman" w:eastAsia="Times New Roman" w:hAnsi="Times New Roman" w:cs="Times New Roman"/>
          <w:color w:val="1A1A1A"/>
          <w:sz w:val="24"/>
          <w:szCs w:val="24"/>
          <w:lang w:eastAsia="ru-RU"/>
        </w:rPr>
        <w:br/>
        <w:t>постоянного мониторинга и анализа демографических процессов и корректировки на их основе конкретных мер демографической политики;</w:t>
      </w:r>
    </w:p>
    <w:p w:rsidR="00341466" w:rsidRPr="00341466" w:rsidRDefault="00341466" w:rsidP="00341466">
      <w:pPr>
        <w:numPr>
          <w:ilvl w:val="0"/>
          <w:numId w:val="9"/>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развития научных исследований в сфере народонаселения.</w:t>
      </w:r>
    </w:p>
    <w:p w:rsidR="00341466" w:rsidRPr="00341466" w:rsidRDefault="00341466" w:rsidP="00341466">
      <w:pPr>
        <w:spacing w:after="0" w:line="240" w:lineRule="auto"/>
        <w:ind w:firstLine="709"/>
        <w:jc w:val="both"/>
        <w:rPr>
          <w:rFonts w:ascii="Times New Roman" w:eastAsia="Times New Roman" w:hAnsi="Times New Roman" w:cs="Times New Roman"/>
          <w:b/>
          <w:bCs/>
          <w:color w:val="1A1A1A"/>
          <w:sz w:val="24"/>
          <w:szCs w:val="24"/>
          <w:lang w:eastAsia="ru-RU"/>
        </w:rPr>
      </w:pPr>
      <w:r w:rsidRPr="00341466">
        <w:rPr>
          <w:rFonts w:ascii="Times New Roman" w:eastAsia="Times New Roman" w:hAnsi="Times New Roman" w:cs="Times New Roman"/>
          <w:b/>
          <w:bCs/>
          <w:color w:val="1A1A1A"/>
          <w:sz w:val="24"/>
          <w:szCs w:val="24"/>
          <w:lang w:eastAsia="ru-RU"/>
        </w:rPr>
        <w:t>6. Основные этапы и ожидаемые результаты реализации демографической политики Российской Федерации на период до 2025 года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Реализация демографической политики Российской Федерации на период до 2025 года будет осуществляться в три этапа.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66">
        <w:rPr>
          <w:rFonts w:ascii="Times New Roman" w:eastAsia="Times New Roman" w:hAnsi="Times New Roman" w:cs="Times New Roman"/>
          <w:color w:val="000000"/>
          <w:sz w:val="24"/>
          <w:szCs w:val="24"/>
          <w:lang w:eastAsia="ru-RU"/>
        </w:rPr>
        <w:t>На первом этапе (2007 - 2010 годы) 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w:t>
      </w:r>
      <w:proofErr w:type="gramEnd"/>
      <w:r w:rsidRPr="00341466">
        <w:rPr>
          <w:rFonts w:ascii="Times New Roman" w:eastAsia="Times New Roman" w:hAnsi="Times New Roman" w:cs="Times New Roman"/>
          <w:color w:val="000000"/>
          <w:sz w:val="24"/>
          <w:szCs w:val="24"/>
          <w:lang w:eastAsia="ru-RU"/>
        </w:rPr>
        <w:t xml:space="preserve">, по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ребенка, оставшегося без попечения родителей, по психолого-педагогическому и </w:t>
      </w:r>
      <w:proofErr w:type="gramStart"/>
      <w:r w:rsidRPr="00341466">
        <w:rPr>
          <w:rFonts w:ascii="Times New Roman" w:eastAsia="Times New Roman" w:hAnsi="Times New Roman" w:cs="Times New Roman"/>
          <w:color w:val="000000"/>
          <w:sz w:val="24"/>
          <w:szCs w:val="24"/>
          <w:lang w:eastAsia="ru-RU"/>
        </w:rPr>
        <w:t>медико-социальному</w:t>
      </w:r>
      <w:proofErr w:type="gramEnd"/>
      <w:r w:rsidRPr="00341466">
        <w:rPr>
          <w:rFonts w:ascii="Times New Roman" w:eastAsia="Times New Roman" w:hAnsi="Times New Roman" w:cs="Times New Roman"/>
          <w:color w:val="000000"/>
          <w:sz w:val="24"/>
          <w:szCs w:val="24"/>
          <w:lang w:eastAsia="ru-RU"/>
        </w:rPr>
        <w:t xml:space="preserve"> сопровождению и материальной поддержке замещающих семей.</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66">
        <w:rPr>
          <w:rFonts w:ascii="Times New Roman" w:eastAsia="Times New Roman" w:hAnsi="Times New Roman" w:cs="Times New Roman"/>
          <w:color w:val="000000"/>
          <w:sz w:val="24"/>
          <w:szCs w:val="24"/>
          <w:lang w:eastAsia="ru-RU"/>
        </w:rPr>
        <w:t>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учреждениях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w:t>
      </w:r>
      <w:proofErr w:type="gramEnd"/>
      <w:r w:rsidRPr="00341466">
        <w:rPr>
          <w:rFonts w:ascii="Times New Roman" w:eastAsia="Times New Roman" w:hAnsi="Times New Roman" w:cs="Times New Roman"/>
          <w:color w:val="000000"/>
          <w:sz w:val="24"/>
          <w:szCs w:val="24"/>
          <w:lang w:eastAsia="ru-RU"/>
        </w:rPr>
        <w:t xml:space="preserve"> геополитическом </w:t>
      </w:r>
      <w:proofErr w:type="gramStart"/>
      <w:r w:rsidRPr="00341466">
        <w:rPr>
          <w:rFonts w:ascii="Times New Roman" w:eastAsia="Times New Roman" w:hAnsi="Times New Roman" w:cs="Times New Roman"/>
          <w:color w:val="000000"/>
          <w:sz w:val="24"/>
          <w:szCs w:val="24"/>
          <w:lang w:eastAsia="ru-RU"/>
        </w:rPr>
        <w:t>отношении</w:t>
      </w:r>
      <w:proofErr w:type="gramEnd"/>
      <w:r w:rsidRPr="00341466">
        <w:rPr>
          <w:rFonts w:ascii="Times New Roman" w:eastAsia="Times New Roman" w:hAnsi="Times New Roman" w:cs="Times New Roman"/>
          <w:color w:val="000000"/>
          <w:sz w:val="24"/>
          <w:szCs w:val="24"/>
          <w:lang w:eastAsia="ru-RU"/>
        </w:rPr>
        <w:t xml:space="preserve"> регионов Российской Федерации.</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1466">
        <w:rPr>
          <w:rFonts w:ascii="Times New Roman" w:eastAsia="Times New Roman" w:hAnsi="Times New Roman" w:cs="Times New Roman"/>
          <w:color w:val="000000"/>
          <w:sz w:val="24"/>
          <w:szCs w:val="24"/>
          <w:lang w:eastAsia="ru-RU"/>
        </w:rPr>
        <w:t>На первом этапе в субъектах Российской Федерации будут также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 жилищной политики и сельского хозяйства.</w:t>
      </w:r>
      <w:proofErr w:type="gramEnd"/>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При разработке указанных программ первоочередное внимание будет уделяться наиболее острым проблемам народонаселения, характерным для конкретного региона субъекта Российской Федерации. Программы должны быть обеспечены необходимым финансированием, методическим и информационным сопровождением.</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 xml:space="preserve">На первом этапе будут созданы условия, позволяющие уменьшить остроту демографического кризиса, сформировать правовую, организационную и финансовую </w:t>
      </w:r>
      <w:r w:rsidRPr="00341466">
        <w:rPr>
          <w:rFonts w:ascii="Times New Roman" w:eastAsia="Times New Roman" w:hAnsi="Times New Roman" w:cs="Times New Roman"/>
          <w:color w:val="000000"/>
          <w:sz w:val="24"/>
          <w:szCs w:val="24"/>
          <w:lang w:eastAsia="ru-RU"/>
        </w:rPr>
        <w:lastRenderedPageBreak/>
        <w:t>базу для наращивания дальнейших усилий по поддержке и закреплению позитивных тенденций к началу 2011 года.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В результате реализации мероприятий первого этапа предполагается снизить темпы естественной убыли населения и обеспечить миграционный прирост.</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 xml:space="preserve">На втором этапе (2011 - 2015 годы) будет продолжено осуществление мероприятий по стабилизации демографической ситуации. </w:t>
      </w:r>
      <w:proofErr w:type="gramStart"/>
      <w:r w:rsidRPr="00341466">
        <w:rPr>
          <w:rFonts w:ascii="Times New Roman" w:eastAsia="Times New Roman" w:hAnsi="Times New Roman" w:cs="Times New Roman"/>
          <w:color w:val="000000"/>
          <w:sz w:val="24"/>
          <w:szCs w:val="24"/>
          <w:lang w:eastAsia="ru-RU"/>
        </w:rPr>
        <w:t>Основной акцент будет сделан на внедрении программы здорового образа жизни, реализации специальных мер по содействию занятости женщин, имеющих детей, проведении мероприятий по профилактике и своевременному выявлению профессиональных заболеваний, осуществлении программы поэтапного сокращения рабочих мест с вредными или опасными для репродуктивного здоровья населения условиями труда.</w:t>
      </w:r>
      <w:proofErr w:type="gramEnd"/>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К 2015 году предусматривается существенно улучшить здоровье населения, создать условия для комфортной жизнедеятельности семей, воспитывающих детей.</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В связи с реализацией с 2010 года дополнительных мер государственной поддержки семей, имеющих детей, в форме предоставления материнского (семейного) капитала будут разработаны меры по расширению строительства доступного семейного жилья, развитию дополнительных образовательных услуг.</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По итогам реализации второго этапа предполагается к 2016 году:</w:t>
      </w:r>
    </w:p>
    <w:p w:rsidR="00341466" w:rsidRPr="00341466" w:rsidRDefault="00341466" w:rsidP="00341466">
      <w:pPr>
        <w:numPr>
          <w:ilvl w:val="0"/>
          <w:numId w:val="10"/>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стабилизировать численность населения на уровне 142 - 143 млн. человек;</w:t>
      </w:r>
    </w:p>
    <w:p w:rsidR="00341466" w:rsidRPr="00341466" w:rsidRDefault="00341466" w:rsidP="00341466">
      <w:pPr>
        <w:numPr>
          <w:ilvl w:val="0"/>
          <w:numId w:val="10"/>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увеличить показатель ожидаемой продолжительности жизни до 70 лет;</w:t>
      </w:r>
    </w:p>
    <w:p w:rsidR="00341466" w:rsidRPr="00341466" w:rsidRDefault="00341466" w:rsidP="00341466">
      <w:pPr>
        <w:numPr>
          <w:ilvl w:val="0"/>
          <w:numId w:val="10"/>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увеличить в 1,3 раза по сравнению с 2006 годом суммарный коэффициент рождаемости, на треть снизить уровень смертности населения;</w:t>
      </w:r>
    </w:p>
    <w:p w:rsidR="00341466" w:rsidRPr="00341466" w:rsidRDefault="00341466" w:rsidP="00341466">
      <w:pPr>
        <w:numPr>
          <w:ilvl w:val="0"/>
          <w:numId w:val="10"/>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тыс. человек ежегодно.</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На третьем этапе (2016 - 2025 годы) предусматривается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В связи со значительным уменьшением к началу третьего этапа численности женщин репродуктивного возраста потребуется принять дополнительные меры, стимулирующие рождение в семьях второго и третьего ребенка.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К 2025 году предполагается:</w:t>
      </w:r>
    </w:p>
    <w:p w:rsidR="00341466" w:rsidRPr="00341466" w:rsidRDefault="00341466" w:rsidP="00341466">
      <w:pPr>
        <w:numPr>
          <w:ilvl w:val="0"/>
          <w:numId w:val="11"/>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обеспечить постепенное увеличение численности населения (в том числе за счет замещающей миграции) до 145 млн. человек;</w:t>
      </w:r>
    </w:p>
    <w:p w:rsidR="00341466" w:rsidRPr="00341466" w:rsidRDefault="00341466" w:rsidP="00341466">
      <w:pPr>
        <w:numPr>
          <w:ilvl w:val="0"/>
          <w:numId w:val="11"/>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увеличить ожидаемую продолжительность жизни до 75 лет;</w:t>
      </w:r>
    </w:p>
    <w:p w:rsidR="00341466" w:rsidRPr="00341466" w:rsidRDefault="00341466" w:rsidP="00341466">
      <w:pPr>
        <w:numPr>
          <w:ilvl w:val="0"/>
          <w:numId w:val="11"/>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увеличить в 1,5 раза по сравнению с 2006 годом суммарный коэффициент рождаемости, снизить уровень смертности в 1,6 раза;</w:t>
      </w:r>
    </w:p>
    <w:p w:rsidR="00341466" w:rsidRPr="00341466" w:rsidRDefault="00341466" w:rsidP="00341466">
      <w:pPr>
        <w:numPr>
          <w:ilvl w:val="0"/>
          <w:numId w:val="11"/>
        </w:numPr>
        <w:spacing w:after="0" w:line="240" w:lineRule="auto"/>
        <w:ind w:left="0" w:firstLine="709"/>
        <w:jc w:val="both"/>
        <w:rPr>
          <w:rFonts w:ascii="Times New Roman" w:eastAsia="Times New Roman" w:hAnsi="Times New Roman" w:cs="Times New Roman"/>
          <w:color w:val="1A1A1A"/>
          <w:sz w:val="24"/>
          <w:szCs w:val="24"/>
          <w:lang w:eastAsia="ru-RU"/>
        </w:rPr>
      </w:pPr>
      <w:r w:rsidRPr="00341466">
        <w:rPr>
          <w:rFonts w:ascii="Times New Roman" w:eastAsia="Times New Roman" w:hAnsi="Times New Roman" w:cs="Times New Roman"/>
          <w:color w:val="1A1A1A"/>
          <w:sz w:val="24"/>
          <w:szCs w:val="24"/>
          <w:lang w:eastAsia="ru-RU"/>
        </w:rPr>
        <w:t>обеспечить миграционный прирост на уровне более 300 тыс. человек ежегодно.</w:t>
      </w:r>
    </w:p>
    <w:p w:rsidR="00341466" w:rsidRPr="00341466" w:rsidRDefault="00341466" w:rsidP="00341466">
      <w:pPr>
        <w:spacing w:after="0" w:line="240" w:lineRule="auto"/>
        <w:ind w:firstLine="709"/>
        <w:jc w:val="both"/>
        <w:rPr>
          <w:rFonts w:ascii="Times New Roman" w:eastAsia="Times New Roman" w:hAnsi="Times New Roman" w:cs="Times New Roman"/>
          <w:b/>
          <w:bCs/>
          <w:color w:val="1A1A1A"/>
          <w:sz w:val="24"/>
          <w:szCs w:val="24"/>
          <w:lang w:eastAsia="ru-RU"/>
        </w:rPr>
      </w:pPr>
      <w:r w:rsidRPr="00341466">
        <w:rPr>
          <w:rFonts w:ascii="Times New Roman" w:eastAsia="Times New Roman" w:hAnsi="Times New Roman" w:cs="Times New Roman"/>
          <w:b/>
          <w:bCs/>
          <w:color w:val="1A1A1A"/>
          <w:sz w:val="24"/>
          <w:szCs w:val="24"/>
          <w:lang w:eastAsia="ru-RU"/>
        </w:rPr>
        <w:t>7. Объемы и источники финансирования мероприятий настоящей Концепции</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Для решения задач, поставленных в настоящей Концепции, предусматривается обеспечить последовательное и стабильное увеличение расходов на государственную поддержку семей с детьми и охрану здоровья населения.</w:t>
      </w:r>
    </w:p>
    <w:p w:rsidR="00341466" w:rsidRPr="00341466" w:rsidRDefault="00341466" w:rsidP="00341466">
      <w:pPr>
        <w:spacing w:after="0" w:line="240" w:lineRule="auto"/>
        <w:ind w:firstLine="709"/>
        <w:jc w:val="both"/>
        <w:rPr>
          <w:rFonts w:ascii="Times New Roman" w:eastAsia="Times New Roman" w:hAnsi="Times New Roman" w:cs="Times New Roman"/>
          <w:color w:val="000000"/>
          <w:sz w:val="24"/>
          <w:szCs w:val="24"/>
          <w:lang w:eastAsia="ru-RU"/>
        </w:rPr>
      </w:pPr>
      <w:r w:rsidRPr="00341466">
        <w:rPr>
          <w:rFonts w:ascii="Times New Roman" w:eastAsia="Times New Roman" w:hAnsi="Times New Roman" w:cs="Times New Roman"/>
          <w:color w:val="000000"/>
          <w:sz w:val="24"/>
          <w:szCs w:val="24"/>
          <w:lang w:eastAsia="ru-RU"/>
        </w:rPr>
        <w:t xml:space="preserve">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w:t>
      </w:r>
      <w:r w:rsidRPr="00341466">
        <w:rPr>
          <w:rFonts w:ascii="Times New Roman" w:eastAsia="Times New Roman" w:hAnsi="Times New Roman" w:cs="Times New Roman"/>
          <w:color w:val="000000"/>
          <w:sz w:val="24"/>
          <w:szCs w:val="24"/>
          <w:lang w:eastAsia="ru-RU"/>
        </w:rPr>
        <w:lastRenderedPageBreak/>
        <w:t>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4277BB" w:rsidRPr="00341466" w:rsidRDefault="004277BB" w:rsidP="00341466">
      <w:pPr>
        <w:spacing w:after="0" w:line="240" w:lineRule="auto"/>
        <w:ind w:firstLine="709"/>
        <w:jc w:val="both"/>
        <w:rPr>
          <w:rFonts w:ascii="Times New Roman" w:hAnsi="Times New Roman" w:cs="Times New Roman"/>
          <w:sz w:val="24"/>
          <w:szCs w:val="24"/>
        </w:rPr>
      </w:pPr>
    </w:p>
    <w:sectPr w:rsidR="004277BB" w:rsidRPr="00341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B7F"/>
    <w:multiLevelType w:val="multilevel"/>
    <w:tmpl w:val="6EFA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F5A1B"/>
    <w:multiLevelType w:val="multilevel"/>
    <w:tmpl w:val="15C6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D4EEF"/>
    <w:multiLevelType w:val="multilevel"/>
    <w:tmpl w:val="FCD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47D5C"/>
    <w:multiLevelType w:val="multilevel"/>
    <w:tmpl w:val="2A1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C7D3A"/>
    <w:multiLevelType w:val="multilevel"/>
    <w:tmpl w:val="BE2E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F3FBD"/>
    <w:multiLevelType w:val="multilevel"/>
    <w:tmpl w:val="142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A111B"/>
    <w:multiLevelType w:val="multilevel"/>
    <w:tmpl w:val="BF46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E156E"/>
    <w:multiLevelType w:val="multilevel"/>
    <w:tmpl w:val="9D18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A133A"/>
    <w:multiLevelType w:val="multilevel"/>
    <w:tmpl w:val="9A6E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482C5D"/>
    <w:multiLevelType w:val="multilevel"/>
    <w:tmpl w:val="727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7659EE"/>
    <w:multiLevelType w:val="multilevel"/>
    <w:tmpl w:val="8A44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6"/>
  </w:num>
  <w:num w:numId="5">
    <w:abstractNumId w:val="10"/>
  </w:num>
  <w:num w:numId="6">
    <w:abstractNumId w:val="1"/>
  </w:num>
  <w:num w:numId="7">
    <w:abstractNumId w:val="3"/>
  </w:num>
  <w:num w:numId="8">
    <w:abstractNumId w:val="5"/>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C2"/>
    <w:rsid w:val="00341466"/>
    <w:rsid w:val="004277BB"/>
    <w:rsid w:val="00F6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2">
    <w:name w:val="z2"/>
    <w:basedOn w:val="a"/>
    <w:rsid w:val="00341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341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1466"/>
  </w:style>
  <w:style w:type="paragraph" w:customStyle="1" w:styleId="z3">
    <w:name w:val="z3"/>
    <w:basedOn w:val="a"/>
    <w:rsid w:val="00341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41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2">
    <w:name w:val="z2"/>
    <w:basedOn w:val="a"/>
    <w:rsid w:val="00341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341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1466"/>
  </w:style>
  <w:style w:type="paragraph" w:customStyle="1" w:styleId="z3">
    <w:name w:val="z3"/>
    <w:basedOn w:val="a"/>
    <w:rsid w:val="00341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414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4612</Words>
  <Characters>26294</Characters>
  <Application>Microsoft Office Word</Application>
  <DocSecurity>0</DocSecurity>
  <Lines>219</Lines>
  <Paragraphs>61</Paragraphs>
  <ScaleCrop>false</ScaleCrop>
  <Company/>
  <LinksUpToDate>false</LinksUpToDate>
  <CharactersWithSpaces>30845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321</cp:lastModifiedBy>
  <cp:revision>2</cp:revision>
  <dcterms:created xsi:type="dcterms:W3CDTF">2016-04-01T05:36:00Z</dcterms:created>
  <dcterms:modified xsi:type="dcterms:W3CDTF">2016-04-01T05:37:00Z</dcterms:modified>
</cp:coreProperties>
</file>